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40" w:rsidRPr="00705140" w:rsidRDefault="00705140" w:rsidP="00705140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40" w:rsidRDefault="00705140" w:rsidP="007051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8-6"/>
      <w:bookmarkEnd w:id="0"/>
      <w:r w:rsidRPr="00705140">
        <w:rPr>
          <w:rFonts w:ascii="Times New Roman" w:eastAsia="Times New Roman" w:hAnsi="Times New Roman" w:cs="Times New Roman"/>
          <w:b/>
          <w:bCs/>
          <w:color w:val="000000"/>
          <w:sz w:val="27"/>
        </w:rPr>
        <w:t>8-6.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Write the area of the rectangle at right as a sum and as a product. 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05140" w:rsidRPr="00705140" w:rsidRDefault="00705140" w:rsidP="00705140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43050" cy="866775"/>
            <wp:effectExtent l="19050" t="0" r="0" b="0"/>
            <wp:docPr id="5" name="Picture 2" descr="8.1.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.1.1-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40" w:rsidRDefault="00705140" w:rsidP="007051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3FB9" w:rsidRPr="00705140" w:rsidRDefault="001A3FB9" w:rsidP="007051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140" w:rsidRPr="00705140" w:rsidRDefault="00705140" w:rsidP="007051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8-7"/>
      <w:bookmarkEnd w:id="1"/>
      <w:r w:rsidRPr="00705140">
        <w:rPr>
          <w:rFonts w:ascii="Times New Roman" w:eastAsia="Times New Roman" w:hAnsi="Times New Roman" w:cs="Times New Roman"/>
          <w:b/>
          <w:bCs/>
          <w:color w:val="000000"/>
          <w:sz w:val="27"/>
        </w:rPr>
        <w:t>8-7.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Multiply the expressions below using a generic rectangle. Then verify that the product of one diagonal equals the produ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ct of the other diagonal, like we did in class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05140" w:rsidRPr="001A3FB9" w:rsidRDefault="00705140" w:rsidP="001A3FB9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(4</w:t>
      </w:r>
      <w:r w:rsidRPr="00705140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− 1)(3</w:t>
      </w:r>
      <w:r w:rsidRPr="00705140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+ 5)</w:t>
      </w:r>
      <w:r w:rsidR="001A3FB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1A3FB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1A3FB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1A3FB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1A3FB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 w:rsidRPr="001A3FB9">
        <w:rPr>
          <w:rFonts w:ascii="Times New Roman" w:eastAsia="Times New Roman" w:hAnsi="Times New Roman" w:cs="Times New Roman"/>
          <w:color w:val="000000"/>
          <w:sz w:val="27"/>
          <w:szCs w:val="27"/>
        </w:rPr>
        <w:t>(2</w:t>
      </w:r>
      <w:r w:rsidRPr="001A3FB9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A3FB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A3FB9">
        <w:rPr>
          <w:rFonts w:ascii="Times New Roman" w:eastAsia="Times New Roman" w:hAnsi="Times New Roman" w:cs="Times New Roman"/>
          <w:color w:val="000000"/>
          <w:sz w:val="27"/>
          <w:szCs w:val="27"/>
        </w:rPr>
        <w:t>− 7)</w:t>
      </w:r>
      <w:r w:rsidRPr="001A3FB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</w:p>
    <w:p w:rsidR="00705140" w:rsidRDefault="00705140" w:rsidP="007051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2" w:name="8-8"/>
      <w:bookmarkEnd w:id="2"/>
    </w:p>
    <w:p w:rsidR="001A3FB9" w:rsidRDefault="001A3FB9" w:rsidP="007051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A3FB9" w:rsidRDefault="001A3FB9" w:rsidP="007051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05140" w:rsidRPr="00705140" w:rsidRDefault="00705140" w:rsidP="007051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62000" cy="752475"/>
            <wp:effectExtent l="19050" t="0" r="0" b="0"/>
            <wp:docPr id="3" name="Picture 3" descr="8.1.1-x,y diamon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.1.1-x,y diamond patte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8-9"/>
      <w:bookmarkEnd w:id="3"/>
      <w:r w:rsidRPr="00705140">
        <w:rPr>
          <w:rFonts w:ascii="Times New Roman" w:eastAsia="Times New Roman" w:hAnsi="Times New Roman" w:cs="Times New Roman"/>
          <w:b/>
          <w:bCs/>
          <w:color w:val="000000"/>
          <w:sz w:val="27"/>
        </w:rPr>
        <w:t>8-9.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Remember that a Diamond Problem is a pattern for which the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b/>
          <w:bCs/>
          <w:color w:val="0000FF"/>
          <w:sz w:val="27"/>
        </w:rPr>
        <w:t>product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of two numbers is placed on top, while the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b/>
          <w:bCs/>
          <w:color w:val="0000FF"/>
          <w:sz w:val="27"/>
        </w:rPr>
        <w:t>sum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of the same two numbers is placed on bottom. (This pattern is demonstrated in the diamond below.) Complete each Diamond Problem below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05140" w:rsidRPr="00705140" w:rsidRDefault="00705140" w:rsidP="00705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695825" cy="1781175"/>
            <wp:effectExtent l="19050" t="0" r="9525" b="0"/>
            <wp:docPr id="4" name="Picture 4" descr="8.1.1-8-diamon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.1.1-8-diamond proble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3B" w:rsidRDefault="005B1B3B"/>
    <w:p w:rsidR="001A3FB9" w:rsidRDefault="001A3FB9" w:rsidP="007051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A3FB9" w:rsidRDefault="001A3FB9" w:rsidP="007051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05140" w:rsidRPr="00705140" w:rsidRDefault="00705140" w:rsidP="007051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140">
        <w:rPr>
          <w:rFonts w:ascii="Times New Roman" w:eastAsia="Times New Roman" w:hAnsi="Times New Roman" w:cs="Times New Roman"/>
          <w:b/>
          <w:bCs/>
          <w:color w:val="000000"/>
          <w:sz w:val="27"/>
        </w:rPr>
        <w:t>8-11.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On graph paper, graph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− 2</w:t>
      </w:r>
      <w:r w:rsidRPr="00705140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− 8.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05140" w:rsidRPr="00705140" w:rsidRDefault="00705140" w:rsidP="00705140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Name the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-intercept. What is the connection between the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 and the rule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− 2</w:t>
      </w:r>
      <w:r w:rsidRPr="00705140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− 8?</w:t>
      </w:r>
    </w:p>
    <w:p w:rsidR="00705140" w:rsidRPr="00705140" w:rsidRDefault="00705140" w:rsidP="00705140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Name the</w:t>
      </w:r>
      <w:r w:rsidRPr="0070514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5140">
        <w:rPr>
          <w:rFonts w:ascii="Times New Roman" w:eastAsia="Times New Roman" w:hAnsi="Times New Roman" w:cs="Times New Roman"/>
          <w:i/>
          <w:iCs/>
          <w:color w:val="000000"/>
          <w:sz w:val="27"/>
        </w:rPr>
        <w:t>x-</w:t>
      </w: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intercepts.</w:t>
      </w:r>
    </w:p>
    <w:p w:rsidR="00705140" w:rsidRDefault="00705140" w:rsidP="00705140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5140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lowest point of the graph, called the vertex. </w:t>
      </w:r>
    </w:p>
    <w:tbl>
      <w:tblPr>
        <w:tblStyle w:val="TableGrid"/>
        <w:tblpPr w:leftFromText="180" w:rightFromText="180" w:vertAnchor="text" w:horzAnchor="page" w:tblpX="1753" w:tblpY="28"/>
        <w:tblW w:w="0" w:type="auto"/>
        <w:tblLook w:val="04A0"/>
      </w:tblPr>
      <w:tblGrid>
        <w:gridCol w:w="1368"/>
        <w:gridCol w:w="1350"/>
      </w:tblGrid>
      <w:tr w:rsidR="001A3FB9" w:rsidTr="001A3FB9">
        <w:tc>
          <w:tcPr>
            <w:tcW w:w="1368" w:type="dxa"/>
          </w:tcPr>
          <w:p w:rsidR="001A3FB9" w:rsidRDefault="001A3FB9" w:rsidP="001A3FB9">
            <w:pPr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  <w:t>x</w:t>
            </w:r>
          </w:p>
        </w:tc>
        <w:tc>
          <w:tcPr>
            <w:tcW w:w="1350" w:type="dxa"/>
          </w:tcPr>
          <w:p w:rsidR="001A3FB9" w:rsidRDefault="001A3FB9" w:rsidP="001A3FB9">
            <w:pPr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  <w:t>y</w:t>
            </w:r>
          </w:p>
        </w:tc>
      </w:tr>
      <w:tr w:rsidR="001A3FB9" w:rsidTr="001A3FB9">
        <w:tc>
          <w:tcPr>
            <w:tcW w:w="1368" w:type="dxa"/>
          </w:tcPr>
          <w:p w:rsidR="001A3FB9" w:rsidRDefault="001A3FB9" w:rsidP="001A3FB9">
            <w:pPr>
              <w:spacing w:line="600" w:lineRule="auto"/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350" w:type="dxa"/>
          </w:tcPr>
          <w:p w:rsidR="001A3FB9" w:rsidRDefault="001A3FB9" w:rsidP="001A3FB9">
            <w:pPr>
              <w:spacing w:line="600" w:lineRule="auto"/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A3FB9" w:rsidTr="001A3FB9">
        <w:tc>
          <w:tcPr>
            <w:tcW w:w="1368" w:type="dxa"/>
          </w:tcPr>
          <w:p w:rsidR="001A3FB9" w:rsidRDefault="001A3FB9" w:rsidP="001A3FB9">
            <w:pPr>
              <w:spacing w:line="600" w:lineRule="auto"/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350" w:type="dxa"/>
          </w:tcPr>
          <w:p w:rsidR="001A3FB9" w:rsidRDefault="001A3FB9" w:rsidP="001A3FB9">
            <w:pPr>
              <w:spacing w:line="600" w:lineRule="auto"/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A3FB9" w:rsidTr="001A3FB9">
        <w:tc>
          <w:tcPr>
            <w:tcW w:w="1368" w:type="dxa"/>
          </w:tcPr>
          <w:p w:rsidR="001A3FB9" w:rsidRDefault="001A3FB9" w:rsidP="001A3FB9">
            <w:pPr>
              <w:spacing w:line="600" w:lineRule="auto"/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350" w:type="dxa"/>
          </w:tcPr>
          <w:p w:rsidR="001A3FB9" w:rsidRDefault="001A3FB9" w:rsidP="001A3FB9">
            <w:pPr>
              <w:spacing w:line="600" w:lineRule="auto"/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A3FB9" w:rsidTr="001A3FB9">
        <w:tc>
          <w:tcPr>
            <w:tcW w:w="1368" w:type="dxa"/>
          </w:tcPr>
          <w:p w:rsidR="001A3FB9" w:rsidRDefault="001A3FB9" w:rsidP="001A3FB9">
            <w:pPr>
              <w:spacing w:line="600" w:lineRule="auto"/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350" w:type="dxa"/>
          </w:tcPr>
          <w:p w:rsidR="001A3FB9" w:rsidRDefault="001A3FB9" w:rsidP="001A3FB9">
            <w:pPr>
              <w:spacing w:line="600" w:lineRule="auto"/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A3FB9" w:rsidTr="001A3FB9">
        <w:tc>
          <w:tcPr>
            <w:tcW w:w="1368" w:type="dxa"/>
          </w:tcPr>
          <w:p w:rsidR="001A3FB9" w:rsidRDefault="001A3FB9" w:rsidP="001A3FB9">
            <w:pPr>
              <w:spacing w:line="600" w:lineRule="auto"/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350" w:type="dxa"/>
          </w:tcPr>
          <w:p w:rsidR="001A3FB9" w:rsidRDefault="001A3FB9" w:rsidP="001A3FB9">
            <w:pPr>
              <w:spacing w:line="600" w:lineRule="auto"/>
              <w:jc w:val="center"/>
              <w:rPr>
                <w:rStyle w:val="Heading4Char"/>
                <w:rFonts w:eastAsiaTheme="minorHAns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1A3FB9" w:rsidRPr="00705140" w:rsidRDefault="001A3FB9" w:rsidP="001A3FB9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80645</wp:posOffset>
            </wp:positionV>
            <wp:extent cx="2876550" cy="2714625"/>
            <wp:effectExtent l="19050" t="0" r="0" b="0"/>
            <wp:wrapSquare wrapText="bothSides"/>
            <wp:docPr id="9" name="Picture 9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FB9" w:rsidRDefault="001A3FB9" w:rsidP="00705140">
      <w:pPr>
        <w:jc w:val="center"/>
        <w:rPr>
          <w:rStyle w:val="Heading4Char"/>
          <w:rFonts w:eastAsiaTheme="minorHAnsi"/>
          <w:color w:val="000000"/>
          <w:sz w:val="27"/>
          <w:szCs w:val="27"/>
          <w:shd w:val="clear" w:color="auto" w:fill="FFFFFF"/>
        </w:rPr>
      </w:pPr>
    </w:p>
    <w:p w:rsidR="001A3FB9" w:rsidRDefault="001A3FB9" w:rsidP="00705140">
      <w:pPr>
        <w:jc w:val="center"/>
        <w:rPr>
          <w:rStyle w:val="Heading4Char"/>
          <w:rFonts w:eastAsiaTheme="minorHAnsi"/>
          <w:color w:val="000000"/>
          <w:sz w:val="27"/>
          <w:szCs w:val="27"/>
          <w:shd w:val="clear" w:color="auto" w:fill="FFFFFF"/>
        </w:rPr>
      </w:pPr>
    </w:p>
    <w:p w:rsidR="001A3FB9" w:rsidRDefault="001A3FB9" w:rsidP="00705140">
      <w:pPr>
        <w:jc w:val="center"/>
        <w:rPr>
          <w:rStyle w:val="Heading4Char"/>
          <w:rFonts w:eastAsiaTheme="minorHAnsi"/>
          <w:color w:val="000000"/>
          <w:sz w:val="27"/>
          <w:szCs w:val="27"/>
          <w:shd w:val="clear" w:color="auto" w:fill="FFFFFF"/>
        </w:rPr>
      </w:pPr>
    </w:p>
    <w:p w:rsidR="001A3FB9" w:rsidRDefault="001A3FB9" w:rsidP="00705140">
      <w:pPr>
        <w:jc w:val="center"/>
        <w:rPr>
          <w:rStyle w:val="Heading4Char"/>
          <w:rFonts w:eastAsiaTheme="minorHAnsi"/>
          <w:color w:val="000000"/>
          <w:sz w:val="27"/>
          <w:szCs w:val="27"/>
          <w:shd w:val="clear" w:color="auto" w:fill="FFFFFF"/>
        </w:rPr>
      </w:pPr>
    </w:p>
    <w:p w:rsidR="001A3FB9" w:rsidRDefault="001A3FB9" w:rsidP="00705140">
      <w:pPr>
        <w:jc w:val="center"/>
        <w:rPr>
          <w:rStyle w:val="Heading4Char"/>
          <w:rFonts w:eastAsiaTheme="minorHAnsi"/>
          <w:color w:val="000000"/>
          <w:sz w:val="27"/>
          <w:szCs w:val="27"/>
          <w:shd w:val="clear" w:color="auto" w:fill="FFFFFF"/>
        </w:rPr>
      </w:pPr>
    </w:p>
    <w:p w:rsidR="001A3FB9" w:rsidRDefault="001A3FB9" w:rsidP="00705140">
      <w:pPr>
        <w:jc w:val="center"/>
        <w:rPr>
          <w:rStyle w:val="Heading4Char"/>
          <w:rFonts w:eastAsiaTheme="minorHAnsi"/>
          <w:color w:val="000000"/>
          <w:sz w:val="27"/>
          <w:szCs w:val="27"/>
          <w:shd w:val="clear" w:color="auto" w:fill="FFFFFF"/>
        </w:rPr>
      </w:pPr>
    </w:p>
    <w:p w:rsidR="001A3FB9" w:rsidRDefault="001A3FB9" w:rsidP="00705140">
      <w:pPr>
        <w:jc w:val="center"/>
        <w:rPr>
          <w:rStyle w:val="Heading4Char"/>
          <w:rFonts w:eastAsiaTheme="minorHAnsi"/>
          <w:color w:val="000000"/>
          <w:sz w:val="27"/>
          <w:szCs w:val="27"/>
          <w:shd w:val="clear" w:color="auto" w:fill="FFFFFF"/>
        </w:rPr>
      </w:pPr>
    </w:p>
    <w:p w:rsidR="001A3FB9" w:rsidRDefault="001A3FB9" w:rsidP="00705140">
      <w:pPr>
        <w:jc w:val="center"/>
        <w:rPr>
          <w:rStyle w:val="Heading4Char"/>
          <w:rFonts w:eastAsiaTheme="minorHAnsi"/>
          <w:color w:val="000000"/>
          <w:sz w:val="27"/>
          <w:szCs w:val="27"/>
          <w:shd w:val="clear" w:color="auto" w:fill="FFFFFF"/>
        </w:rPr>
      </w:pPr>
    </w:p>
    <w:p w:rsidR="001A3FB9" w:rsidRDefault="001A3FB9" w:rsidP="00705140">
      <w:pPr>
        <w:jc w:val="center"/>
        <w:rPr>
          <w:rStyle w:val="Heading4Char"/>
          <w:rFonts w:eastAsiaTheme="minorHAnsi"/>
          <w:color w:val="000000"/>
          <w:sz w:val="27"/>
          <w:szCs w:val="27"/>
          <w:shd w:val="clear" w:color="auto" w:fill="FFFFFF"/>
        </w:rPr>
      </w:pPr>
    </w:p>
    <w:p w:rsidR="001A3FB9" w:rsidRDefault="001A3FB9" w:rsidP="00705140">
      <w:pPr>
        <w:jc w:val="center"/>
        <w:rPr>
          <w:rStyle w:val="Heading4Char"/>
          <w:rFonts w:eastAsiaTheme="minorHAnsi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349885</wp:posOffset>
            </wp:positionV>
            <wp:extent cx="1114425" cy="1200150"/>
            <wp:effectExtent l="19050" t="0" r="9525" b="0"/>
            <wp:wrapSquare wrapText="bothSides"/>
            <wp:docPr id="2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140" w:rsidRPr="001A3FB9" w:rsidRDefault="001A3FB9" w:rsidP="00705140">
      <w:pPr>
        <w:jc w:val="center"/>
        <w:rPr>
          <w:rFonts w:ascii="Times New Roman" w:hAnsi="Times New Roman" w:cs="Times New Roman"/>
        </w:rPr>
      </w:pPr>
      <w:r w:rsidRPr="001A3FB9">
        <w:rPr>
          <w:rStyle w:val="Heading4Char"/>
          <w:rFonts w:eastAsiaTheme="minorHAnsi"/>
          <w:color w:val="000000"/>
          <w:sz w:val="27"/>
          <w:szCs w:val="27"/>
          <w:shd w:val="clear" w:color="auto" w:fill="FFFFFF"/>
        </w:rPr>
        <w:t xml:space="preserve"> </w:t>
      </w:r>
      <w:r w:rsidRPr="001A3FB9">
        <w:rPr>
          <w:rStyle w:val="Strong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7-62.</w:t>
      </w:r>
      <w:r w:rsidRPr="001A3FB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1A3F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Use the clues in the graph at right to find a possible corresponding equation in </w:t>
      </w:r>
      <w:r w:rsidRPr="001A3FB9">
        <w:rPr>
          <w:rStyle w:val="Emphasis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y</w:t>
      </w:r>
      <w:r w:rsidRPr="001A3F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=</w:t>
      </w:r>
      <w:r w:rsidRPr="001A3FB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proofErr w:type="spellStart"/>
      <w:r w:rsidRPr="001A3FB9">
        <w:rPr>
          <w:rStyle w:val="Emphasis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ab</w:t>
      </w:r>
      <w:r w:rsidRPr="001A3FB9">
        <w:rPr>
          <w:rStyle w:val="Emphasis"/>
          <w:rFonts w:ascii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>x</w:t>
      </w:r>
      <w:proofErr w:type="spellEnd"/>
      <w:r w:rsidRPr="001A3FB9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 </w:t>
      </w:r>
      <w:r w:rsidRPr="001A3F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form. </w:t>
      </w:r>
    </w:p>
    <w:sectPr w:rsidR="00705140" w:rsidRPr="001A3FB9" w:rsidSect="001A3FB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16E"/>
    <w:multiLevelType w:val="multilevel"/>
    <w:tmpl w:val="9CC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56F1F"/>
    <w:multiLevelType w:val="multilevel"/>
    <w:tmpl w:val="8BB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140"/>
    <w:rsid w:val="000B3990"/>
    <w:rsid w:val="000E5EAA"/>
    <w:rsid w:val="001A3FB9"/>
    <w:rsid w:val="003064D4"/>
    <w:rsid w:val="00336AE9"/>
    <w:rsid w:val="0039201C"/>
    <w:rsid w:val="005774CC"/>
    <w:rsid w:val="005B1B3B"/>
    <w:rsid w:val="00705140"/>
    <w:rsid w:val="00790435"/>
    <w:rsid w:val="007B5AAB"/>
    <w:rsid w:val="00872AE7"/>
    <w:rsid w:val="00A02C83"/>
    <w:rsid w:val="00B9359E"/>
    <w:rsid w:val="00BB23D4"/>
    <w:rsid w:val="00C36EA3"/>
    <w:rsid w:val="00E0638E"/>
    <w:rsid w:val="00E31579"/>
    <w:rsid w:val="00E8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7051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51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05140"/>
    <w:rPr>
      <w:b/>
      <w:bCs/>
    </w:rPr>
  </w:style>
  <w:style w:type="character" w:customStyle="1" w:styleId="apple-converted-space">
    <w:name w:val="apple-converted-space"/>
    <w:basedOn w:val="DefaultParagraphFont"/>
    <w:rsid w:val="00705140"/>
  </w:style>
  <w:style w:type="character" w:styleId="Hyperlink">
    <w:name w:val="Hyperlink"/>
    <w:basedOn w:val="DefaultParagraphFont"/>
    <w:uiPriority w:val="99"/>
    <w:semiHidden/>
    <w:unhideWhenUsed/>
    <w:rsid w:val="007051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5140"/>
    <w:rPr>
      <w:i/>
      <w:iCs/>
    </w:rPr>
  </w:style>
  <w:style w:type="paragraph" w:customStyle="1" w:styleId="dcg-hovered">
    <w:name w:val="dcg-hovered"/>
    <w:basedOn w:val="Normal"/>
    <w:rsid w:val="0070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780</Characters>
  <Application>Microsoft Office Word</Application>
  <DocSecurity>0</DocSecurity>
  <Lines>6</Lines>
  <Paragraphs>1</Paragraphs>
  <ScaleCrop>false</ScaleCrop>
  <Company>CSD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2014-04-17T11:36:00Z</cp:lastPrinted>
  <dcterms:created xsi:type="dcterms:W3CDTF">2014-04-09T20:30:00Z</dcterms:created>
  <dcterms:modified xsi:type="dcterms:W3CDTF">2014-04-17T11:36:00Z</dcterms:modified>
</cp:coreProperties>
</file>