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24" w:rsidRPr="005C5222" w:rsidRDefault="00735824" w:rsidP="005C52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-628650</wp:posOffset>
            </wp:positionV>
            <wp:extent cx="6200775" cy="1095375"/>
            <wp:effectExtent l="19050" t="0" r="9525" b="0"/>
            <wp:wrapTight wrapText="bothSides">
              <wp:wrapPolygon edited="0">
                <wp:start x="-66" y="0"/>
                <wp:lineTo x="-66" y="21412"/>
                <wp:lineTo x="21633" y="21412"/>
                <wp:lineTo x="21633" y="0"/>
                <wp:lineTo x="-66" y="0"/>
              </wp:wrapPolygon>
            </wp:wrapTight>
            <wp:docPr id="1" name="Picture 1" descr="12.1.1-Factoring Shortcuts-Is there a shor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1-Factoring Shortcuts-Is there a shortcut?"/>
                    <pic:cNvPicPr>
                      <a:picLocks noChangeAspect="1" noChangeArrowheads="1"/>
                    </pic:cNvPicPr>
                  </pic:nvPicPr>
                  <pic:blipFill>
                    <a:blip r:embed="rId5" cstate="print"/>
                    <a:srcRect/>
                    <a:stretch>
                      <a:fillRect/>
                    </a:stretch>
                  </pic:blipFill>
                  <pic:spPr bwMode="auto">
                    <a:xfrm>
                      <a:off x="0" y="0"/>
                      <a:ext cx="6200775" cy="1095375"/>
                    </a:xfrm>
                    <a:prstGeom prst="rect">
                      <a:avLst/>
                    </a:prstGeom>
                    <a:noFill/>
                    <a:ln w="9525">
                      <a:noFill/>
                      <a:miter lim="800000"/>
                      <a:headEnd/>
                      <a:tailEnd/>
                    </a:ln>
                  </pic:spPr>
                </pic:pic>
              </a:graphicData>
            </a:graphic>
          </wp:anchor>
        </w:drawing>
      </w:r>
      <w:r w:rsidRPr="00735824">
        <w:rPr>
          <w:rFonts w:ascii="Times New Roman" w:eastAsia="Times New Roman" w:hAnsi="Times New Roman" w:cs="Times New Roman"/>
          <w:color w:val="000000"/>
          <w:sz w:val="27"/>
          <w:szCs w:val="27"/>
        </w:rPr>
        <w:t>Are there any types of quadratic expressions that you can factor quickly without using a generic rectangle?  If so, what do these quadratics look like and how can you recognize them?  Today your team will examine the factored forms of several different quadratic expressions and look for patterns and shortcuts for factoring them.</w:t>
      </w:r>
    </w:p>
    <w:p w:rsidR="00735824" w:rsidRPr="00735824" w:rsidRDefault="00735824"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8-45"/>
      <w:bookmarkEnd w:id="0"/>
      <w:r w:rsidRPr="00735824">
        <w:rPr>
          <w:rFonts w:ascii="Times New Roman" w:eastAsia="Times New Roman" w:hAnsi="Times New Roman" w:cs="Times New Roman"/>
          <w:b/>
          <w:bCs/>
          <w:color w:val="000000"/>
          <w:sz w:val="27"/>
        </w:rPr>
        <w:t>8-45.</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SPECIAL QUADRATICS</w:t>
      </w:r>
    </w:p>
    <w:p w:rsidR="00735824" w:rsidRPr="00735824" w:rsidRDefault="00735824" w:rsidP="007358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Your team will be assigned several of the quadratic expressions below to factor (if possible).  Look for similarities and differences among the expressions and their corresponding factored forms.  Be prepared to share your factored results with the class.  Then work as a class to sort them into groups based on the patterns you find in their factored forms.</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− 49</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− 24</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− 10</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+ 25</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9</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+ 12</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+ 4</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5</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− 4</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− 1</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4</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− 25</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− 6</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+ 9</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− 36</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7</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− 20</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− 3</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4</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+ 20</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+ 25</w:t>
      </w:r>
    </w:p>
    <w:p w:rsidR="00735824" w:rsidRP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+ 4</w:t>
      </w:r>
    </w:p>
    <w:p w:rsidR="00735824" w:rsidRDefault="00735824" w:rsidP="00735824">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9</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005C5222">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szCs w:val="27"/>
        </w:rPr>
        <w:t xml:space="preserve"> 1</w:t>
      </w:r>
    </w:p>
    <w:p w:rsidR="005C5222" w:rsidRPr="00735824" w:rsidRDefault="005C5222" w:rsidP="005C5222">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735824" w:rsidRPr="00735824" w:rsidRDefault="00735824"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8-46"/>
      <w:bookmarkEnd w:id="1"/>
      <w:r w:rsidRPr="00735824">
        <w:rPr>
          <w:rFonts w:ascii="Times New Roman" w:eastAsia="Times New Roman" w:hAnsi="Times New Roman" w:cs="Times New Roman"/>
          <w:b/>
          <w:bCs/>
          <w:color w:val="000000"/>
          <w:sz w:val="27"/>
        </w:rPr>
        <w:lastRenderedPageBreak/>
        <w:t>8-46.</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Which of the following quadratic expressions fit the patterns you found in problem 8</w:t>
      </w:r>
      <w:r w:rsidRPr="00735824">
        <w:rPr>
          <w:rFonts w:ascii="Times New Roman" w:eastAsia="Times New Roman" w:hAnsi="Times New Roman" w:cs="Times New Roman"/>
          <w:color w:val="000000"/>
          <w:sz w:val="27"/>
          <w:szCs w:val="27"/>
        </w:rPr>
        <w:noBreakHyphen/>
        <w:t>45?  Factor each of the following expressions using your new shortcuts, if possible.</w:t>
      </w:r>
    </w:p>
    <w:p w:rsidR="00735824" w:rsidRPr="00735824" w:rsidRDefault="00735824" w:rsidP="00735824">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25</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005C5222">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szCs w:val="27"/>
        </w:rPr>
        <w:t xml:space="preserve"> 1</w:t>
      </w:r>
      <w:r w:rsidR="005C5222">
        <w:rPr>
          <w:rFonts w:ascii="Times New Roman" w:eastAsia="Times New Roman" w:hAnsi="Times New Roman" w:cs="Times New Roman"/>
          <w:color w:val="000000"/>
          <w:sz w:val="27"/>
          <w:szCs w:val="27"/>
        </w:rPr>
        <w:br/>
      </w:r>
    </w:p>
    <w:p w:rsidR="00735824" w:rsidRPr="00735824" w:rsidRDefault="00735824" w:rsidP="00735824">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− 5</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005C5222">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szCs w:val="27"/>
        </w:rPr>
        <w:t xml:space="preserve"> 36</w:t>
      </w:r>
      <w:r w:rsidR="005C5222">
        <w:rPr>
          <w:rFonts w:ascii="Times New Roman" w:eastAsia="Times New Roman" w:hAnsi="Times New Roman" w:cs="Times New Roman"/>
          <w:color w:val="000000"/>
          <w:sz w:val="27"/>
          <w:szCs w:val="27"/>
        </w:rPr>
        <w:br/>
      </w:r>
    </w:p>
    <w:p w:rsidR="00735824" w:rsidRPr="00735824" w:rsidRDefault="00735824" w:rsidP="00735824">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+ 8</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+ 16</w:t>
      </w:r>
      <w:r w:rsidR="005C5222">
        <w:rPr>
          <w:rFonts w:ascii="Times New Roman" w:eastAsia="Times New Roman" w:hAnsi="Times New Roman" w:cs="Times New Roman"/>
          <w:color w:val="000000"/>
          <w:sz w:val="27"/>
          <w:szCs w:val="27"/>
        </w:rPr>
        <w:br/>
      </w:r>
    </w:p>
    <w:p w:rsidR="00735824" w:rsidRPr="00735824" w:rsidRDefault="00735824" w:rsidP="00735824">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9</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− 12</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+ 4</w:t>
      </w:r>
      <w:r w:rsidR="005C5222">
        <w:rPr>
          <w:rFonts w:ascii="Times New Roman" w:eastAsia="Times New Roman" w:hAnsi="Times New Roman" w:cs="Times New Roman"/>
          <w:color w:val="000000"/>
          <w:sz w:val="27"/>
          <w:szCs w:val="27"/>
        </w:rPr>
        <w:br/>
      </w:r>
    </w:p>
    <w:p w:rsidR="00735824" w:rsidRPr="00735824" w:rsidRDefault="00735824" w:rsidP="00735824">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9</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+ 4</w:t>
      </w:r>
      <w:r w:rsidR="005C5222">
        <w:rPr>
          <w:rFonts w:ascii="Times New Roman" w:eastAsia="Times New Roman" w:hAnsi="Times New Roman" w:cs="Times New Roman"/>
          <w:color w:val="000000"/>
          <w:sz w:val="27"/>
          <w:szCs w:val="27"/>
        </w:rPr>
        <w:br/>
      </w:r>
    </w:p>
    <w:p w:rsidR="00735824" w:rsidRPr="00735824" w:rsidRDefault="00735824" w:rsidP="00735824">
      <w:pPr>
        <w:numPr>
          <w:ilvl w:val="1"/>
          <w:numId w:val="5"/>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9</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− 100</w:t>
      </w:r>
    </w:p>
    <w:p w:rsidR="00735824" w:rsidRDefault="00735824" w:rsidP="00735824">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2" w:name="8-47"/>
      <w:bookmarkEnd w:id="2"/>
    </w:p>
    <w:p w:rsidR="00735824" w:rsidRPr="00735824" w:rsidRDefault="00735824"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b/>
          <w:bCs/>
          <w:color w:val="000000"/>
          <w:sz w:val="27"/>
        </w:rPr>
        <w:t>8-47.</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Special quadratics expressions, like 9</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− 100 in part (f) of problem 8-46, can be factored quickly once you discover the pattern. But why do the patterns you found in problem 8-45 work?</w:t>
      </w:r>
    </w:p>
    <w:p w:rsidR="00735824" w:rsidRPr="00735824" w:rsidRDefault="00735824" w:rsidP="00735824">
      <w:pPr>
        <w:numPr>
          <w:ilvl w:val="1"/>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A quadratic expression</w:t>
      </w:r>
      <w:r w:rsidR="005C5222">
        <w:rPr>
          <w:rFonts w:ascii="Times New Roman" w:eastAsia="Times New Roman" w:hAnsi="Times New Roman" w:cs="Times New Roman"/>
          <w:color w:val="000000"/>
          <w:sz w:val="27"/>
          <w:szCs w:val="27"/>
        </w:rPr>
        <w:t xml:space="preserve"> </w:t>
      </w:r>
      <w:r w:rsidRPr="00735824">
        <w:rPr>
          <w:rFonts w:ascii="Times New Roman" w:eastAsia="Times New Roman" w:hAnsi="Times New Roman" w:cs="Times New Roman"/>
          <w:color w:val="000000"/>
          <w:sz w:val="27"/>
          <w:szCs w:val="27"/>
        </w:rPr>
        <w:t>in the form</w:t>
      </w:r>
      <w:proofErr w:type="gramStart"/>
      <w:r w:rsidRPr="00735824">
        <w:rPr>
          <w:rFonts w:ascii="Times New Roman" w:eastAsia="Times New Roman" w:hAnsi="Times New Roman" w:cs="Times New Roman"/>
          <w:color w:val="000000"/>
          <w:sz w:val="27"/>
          <w:szCs w:val="27"/>
        </w:rPr>
        <w:t>  </w:t>
      </w:r>
      <w:r w:rsidRPr="00735824">
        <w:rPr>
          <w:rFonts w:ascii="Times New Roman" w:eastAsia="Times New Roman" w:hAnsi="Times New Roman" w:cs="Times New Roman"/>
          <w:i/>
          <w:iCs/>
          <w:color w:val="000000"/>
          <w:sz w:val="27"/>
        </w:rPr>
        <w:t>a</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proofErr w:type="gramEnd"/>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b</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is called a</w:t>
      </w:r>
      <w:r w:rsidRPr="00735824">
        <w:rPr>
          <w:rFonts w:ascii="Times New Roman" w:eastAsia="Times New Roman" w:hAnsi="Times New Roman" w:cs="Times New Roman"/>
          <w:color w:val="000000"/>
          <w:sz w:val="27"/>
        </w:rPr>
        <w:t> </w:t>
      </w:r>
      <w:r w:rsidRPr="005C5222">
        <w:rPr>
          <w:rFonts w:ascii="Times New Roman" w:eastAsia="Times New Roman" w:hAnsi="Times New Roman" w:cs="Times New Roman"/>
          <w:b/>
          <w:bCs/>
          <w:sz w:val="27"/>
        </w:rPr>
        <w:t>difference of squares</w:t>
      </w:r>
      <w:r w:rsidRPr="005C5222">
        <w:rPr>
          <w:rFonts w:ascii="Times New Roman" w:eastAsia="Times New Roman" w:hAnsi="Times New Roman" w:cs="Times New Roman"/>
          <w:sz w:val="27"/>
          <w:szCs w:val="27"/>
        </w:rPr>
        <w:t>.</w:t>
      </w:r>
      <w:r w:rsidRPr="00735824">
        <w:rPr>
          <w:rFonts w:ascii="Times New Roman" w:eastAsia="Times New Roman" w:hAnsi="Times New Roman" w:cs="Times New Roman"/>
          <w:color w:val="000000"/>
          <w:sz w:val="27"/>
          <w:szCs w:val="27"/>
        </w:rPr>
        <w:t xml:space="preserve"> Use a generic rectangle to prove that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a</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b</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w:t>
      </w:r>
      <w:r w:rsidRPr="00735824">
        <w:rPr>
          <w:rFonts w:ascii="Times New Roman" w:eastAsia="Times New Roman" w:hAnsi="Times New Roman" w:cs="Times New Roman"/>
          <w:i/>
          <w:iCs/>
          <w:color w:val="000000"/>
          <w:sz w:val="27"/>
        </w:rPr>
        <w:t>ax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b</w:t>
      </w:r>
      <w:proofErr w:type="gramStart"/>
      <w:r w:rsidRPr="00735824">
        <w:rPr>
          <w:rFonts w:ascii="Times New Roman" w:eastAsia="Times New Roman" w:hAnsi="Times New Roman" w:cs="Times New Roman"/>
          <w:color w:val="000000"/>
          <w:sz w:val="27"/>
          <w:szCs w:val="27"/>
        </w:rPr>
        <w:t>)(</w:t>
      </w:r>
      <w:proofErr w:type="gramEnd"/>
      <w:r w:rsidRPr="00735824">
        <w:rPr>
          <w:rFonts w:ascii="Times New Roman" w:eastAsia="Times New Roman" w:hAnsi="Times New Roman" w:cs="Times New Roman"/>
          <w:i/>
          <w:iCs/>
          <w:color w:val="000000"/>
          <w:sz w:val="27"/>
        </w:rPr>
        <w:t>ax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b</w:t>
      </w:r>
      <w:r w:rsidRPr="00735824">
        <w:rPr>
          <w:rFonts w:ascii="Times New Roman" w:eastAsia="Times New Roman" w:hAnsi="Times New Roman" w:cs="Times New Roman"/>
          <w:color w:val="000000"/>
          <w:sz w:val="27"/>
          <w:szCs w:val="27"/>
        </w:rPr>
        <w:t>). Be ready to share your work with the class.</w:t>
      </w:r>
      <w:r w:rsidR="005C5222">
        <w:rPr>
          <w:rFonts w:ascii="Times New Roman" w:eastAsia="Times New Roman" w:hAnsi="Times New Roman" w:cs="Times New Roman"/>
          <w:color w:val="000000"/>
          <w:sz w:val="27"/>
          <w:szCs w:val="27"/>
        </w:rPr>
        <w:br/>
      </w:r>
      <w:r w:rsidR="005C5222">
        <w:rPr>
          <w:rFonts w:ascii="Times New Roman" w:eastAsia="Times New Roman" w:hAnsi="Times New Roman" w:cs="Times New Roman"/>
          <w:color w:val="000000"/>
          <w:sz w:val="27"/>
          <w:szCs w:val="27"/>
        </w:rPr>
        <w:br/>
      </w:r>
      <w:r w:rsidR="005C5222">
        <w:rPr>
          <w:rFonts w:ascii="Times New Roman" w:eastAsia="Times New Roman" w:hAnsi="Times New Roman" w:cs="Times New Roman"/>
          <w:color w:val="000000"/>
          <w:sz w:val="27"/>
          <w:szCs w:val="27"/>
        </w:rPr>
        <w:br/>
      </w:r>
      <w:r w:rsidR="005C5222">
        <w:rPr>
          <w:rFonts w:ascii="Times New Roman" w:eastAsia="Times New Roman" w:hAnsi="Times New Roman" w:cs="Times New Roman"/>
          <w:color w:val="000000"/>
          <w:sz w:val="27"/>
          <w:szCs w:val="27"/>
        </w:rPr>
        <w:br/>
      </w:r>
      <w:r w:rsidR="005C5222">
        <w:rPr>
          <w:rFonts w:ascii="Times New Roman" w:eastAsia="Times New Roman" w:hAnsi="Times New Roman" w:cs="Times New Roman"/>
          <w:color w:val="000000"/>
          <w:sz w:val="27"/>
          <w:szCs w:val="27"/>
        </w:rPr>
        <w:br/>
      </w:r>
    </w:p>
    <w:p w:rsidR="00735824" w:rsidRPr="00735824" w:rsidRDefault="00735824" w:rsidP="00735824">
      <w:pPr>
        <w:numPr>
          <w:ilvl w:val="1"/>
          <w:numId w:val="6"/>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35824">
        <w:rPr>
          <w:rFonts w:ascii="Times New Roman" w:eastAsia="Times New Roman" w:hAnsi="Times New Roman" w:cs="Times New Roman"/>
          <w:color w:val="000000"/>
          <w:sz w:val="27"/>
          <w:szCs w:val="27"/>
        </w:rPr>
        <w:t>A quadratic expression in the form</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a</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w:t>
      </w:r>
      <w:r w:rsidRPr="00735824">
        <w:rPr>
          <w:rFonts w:ascii="Times New Roman" w:eastAsia="Times New Roman" w:hAnsi="Times New Roman" w:cs="Times New Roman"/>
          <w:i/>
          <w:iCs/>
          <w:color w:val="000000"/>
          <w:sz w:val="27"/>
        </w:rPr>
        <w:t>abx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b</w:t>
      </w:r>
      <w:r w:rsidRPr="00735824">
        <w:rPr>
          <w:rFonts w:ascii="Times New Roman" w:eastAsia="Times New Roman" w:hAnsi="Times New Roman" w:cs="Times New Roman"/>
          <w:color w:val="000000"/>
          <w:sz w:val="27"/>
          <w:szCs w:val="27"/>
          <w:vertAlign w:val="superscript"/>
        </w:rPr>
        <w:t>2</w:t>
      </w:r>
      <w:proofErr w:type="gramStart"/>
      <w:r w:rsidRPr="00735824">
        <w:rPr>
          <w:rFonts w:ascii="Times New Roman" w:eastAsia="Times New Roman" w:hAnsi="Times New Roman" w:cs="Times New Roman"/>
          <w:color w:val="000000"/>
          <w:sz w:val="27"/>
          <w:szCs w:val="27"/>
          <w:vertAlign w:val="superscript"/>
        </w:rPr>
        <w:t> </w:t>
      </w:r>
      <w:r w:rsidRPr="00735824">
        <w:rPr>
          <w:rFonts w:ascii="Times New Roman" w:eastAsia="Times New Roman" w:hAnsi="Times New Roman" w:cs="Times New Roman"/>
          <w:color w:val="000000"/>
          <w:sz w:val="27"/>
          <w:szCs w:val="27"/>
        </w:rPr>
        <w:t> is</w:t>
      </w:r>
      <w:proofErr w:type="gramEnd"/>
      <w:r w:rsidRPr="00735824">
        <w:rPr>
          <w:rFonts w:ascii="Times New Roman" w:eastAsia="Times New Roman" w:hAnsi="Times New Roman" w:cs="Times New Roman"/>
          <w:color w:val="000000"/>
          <w:sz w:val="27"/>
          <w:szCs w:val="27"/>
        </w:rPr>
        <w:t xml:space="preserve"> called a</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b/>
          <w:bCs/>
          <w:color w:val="000000"/>
          <w:sz w:val="27"/>
        </w:rPr>
        <w:t>perfect square trinomial</w:t>
      </w:r>
      <w:r w:rsidRPr="00735824">
        <w:rPr>
          <w:rFonts w:ascii="Times New Roman" w:eastAsia="Times New Roman" w:hAnsi="Times New Roman" w:cs="Times New Roman"/>
          <w:color w:val="000000"/>
          <w:sz w:val="27"/>
          <w:szCs w:val="27"/>
        </w:rPr>
        <w:t>.  Use a generic rectangle to prove that</w:t>
      </w:r>
      <w:proofErr w:type="gramStart"/>
      <w:r w:rsidRPr="00735824">
        <w:rPr>
          <w:rFonts w:ascii="Times New Roman" w:eastAsia="Times New Roman" w:hAnsi="Times New Roman" w:cs="Times New Roman"/>
          <w:color w:val="000000"/>
          <w:sz w:val="27"/>
          <w:szCs w:val="27"/>
        </w:rPr>
        <w:t>  </w:t>
      </w:r>
      <w:r w:rsidRPr="00735824">
        <w:rPr>
          <w:rFonts w:ascii="Times New Roman" w:eastAsia="Times New Roman" w:hAnsi="Times New Roman" w:cs="Times New Roman"/>
          <w:i/>
          <w:iCs/>
          <w:color w:val="000000"/>
          <w:sz w:val="27"/>
        </w:rPr>
        <w:t>a</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i/>
          <w:iCs/>
          <w:color w:val="000000"/>
          <w:sz w:val="27"/>
        </w:rPr>
        <w:t>x</w:t>
      </w:r>
      <w:r w:rsidRPr="00735824">
        <w:rPr>
          <w:rFonts w:ascii="Times New Roman" w:eastAsia="Times New Roman" w:hAnsi="Times New Roman" w:cs="Times New Roman"/>
          <w:color w:val="000000"/>
          <w:sz w:val="27"/>
          <w:szCs w:val="27"/>
          <w:vertAlign w:val="superscript"/>
        </w:rPr>
        <w:t>2</w:t>
      </w:r>
      <w:proofErr w:type="gramEnd"/>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+ 2</w:t>
      </w:r>
      <w:r w:rsidRPr="00735824">
        <w:rPr>
          <w:rFonts w:ascii="Times New Roman" w:eastAsia="Times New Roman" w:hAnsi="Times New Roman" w:cs="Times New Roman"/>
          <w:i/>
          <w:iCs/>
          <w:color w:val="000000"/>
          <w:sz w:val="27"/>
        </w:rPr>
        <w:t>abx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b</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 (</w:t>
      </w:r>
      <w:r w:rsidRPr="00735824">
        <w:rPr>
          <w:rFonts w:ascii="Times New Roman" w:eastAsia="Times New Roman" w:hAnsi="Times New Roman" w:cs="Times New Roman"/>
          <w:i/>
          <w:iCs/>
          <w:color w:val="000000"/>
          <w:sz w:val="27"/>
        </w:rPr>
        <w:t>ax</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rPr>
        <w:t> </w:t>
      </w:r>
      <w:r w:rsidRPr="00735824">
        <w:rPr>
          <w:rFonts w:ascii="Times New Roman" w:eastAsia="Times New Roman" w:hAnsi="Times New Roman" w:cs="Times New Roman"/>
          <w:i/>
          <w:iCs/>
          <w:color w:val="000000"/>
          <w:sz w:val="27"/>
        </w:rPr>
        <w:t>b</w:t>
      </w:r>
      <w:r w:rsidRPr="00735824">
        <w:rPr>
          <w:rFonts w:ascii="Times New Roman" w:eastAsia="Times New Roman" w:hAnsi="Times New Roman" w:cs="Times New Roman"/>
          <w:color w:val="000000"/>
          <w:sz w:val="27"/>
          <w:szCs w:val="27"/>
        </w:rPr>
        <w:t>)</w:t>
      </w:r>
      <w:r w:rsidRPr="00735824">
        <w:rPr>
          <w:rFonts w:ascii="Times New Roman" w:eastAsia="Times New Roman" w:hAnsi="Times New Roman" w:cs="Times New Roman"/>
          <w:color w:val="000000"/>
          <w:sz w:val="27"/>
          <w:szCs w:val="27"/>
          <w:vertAlign w:val="superscript"/>
        </w:rPr>
        <w:t>2</w:t>
      </w:r>
      <w:r w:rsidRPr="00735824">
        <w:rPr>
          <w:rFonts w:ascii="Times New Roman" w:eastAsia="Times New Roman" w:hAnsi="Times New Roman" w:cs="Times New Roman"/>
          <w:color w:val="000000"/>
          <w:sz w:val="27"/>
          <w:szCs w:val="27"/>
        </w:rPr>
        <w:t>. Be ready to share your work with the class.</w:t>
      </w:r>
    </w:p>
    <w:p w:rsidR="00735824" w:rsidRDefault="00735824" w:rsidP="00735824">
      <w:pPr>
        <w:shd w:val="clear" w:color="auto" w:fill="FFFFFF"/>
        <w:spacing w:before="240" w:after="100" w:afterAutospacing="1" w:line="240" w:lineRule="auto"/>
        <w:rPr>
          <w:rFonts w:ascii="Times New Roman" w:eastAsia="Times New Roman" w:hAnsi="Times New Roman" w:cs="Times New Roman"/>
          <w:b/>
          <w:bCs/>
          <w:noProof/>
          <w:color w:val="000000"/>
          <w:sz w:val="27"/>
          <w:szCs w:val="27"/>
        </w:rPr>
      </w:pPr>
      <w:bookmarkStart w:id="3" w:name="8-48"/>
      <w:bookmarkEnd w:id="3"/>
    </w:p>
    <w:p w:rsidR="00735824" w:rsidRDefault="00735824" w:rsidP="00735824">
      <w:pPr>
        <w:shd w:val="clear" w:color="auto" w:fill="FFFFFF"/>
        <w:spacing w:before="240" w:after="100" w:afterAutospacing="1" w:line="240" w:lineRule="auto"/>
        <w:rPr>
          <w:rFonts w:ascii="Times New Roman" w:eastAsia="Times New Roman" w:hAnsi="Times New Roman" w:cs="Times New Roman"/>
          <w:b/>
          <w:bCs/>
          <w:noProof/>
          <w:color w:val="000000"/>
          <w:sz w:val="27"/>
          <w:szCs w:val="27"/>
        </w:rPr>
      </w:pPr>
    </w:p>
    <w:p w:rsidR="00735824"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lastRenderedPageBreak/>
        <w:t>Exit Slip:</w:t>
      </w:r>
      <w:r>
        <w:rPr>
          <w:rFonts w:ascii="Times New Roman" w:eastAsia="Times New Roman" w:hAnsi="Times New Roman" w:cs="Times New Roman"/>
          <w:b/>
          <w:bCs/>
          <w:color w:val="000000"/>
          <w:sz w:val="27"/>
        </w:rPr>
        <w:br/>
      </w:r>
      <w:r w:rsidR="00735824" w:rsidRPr="00735824">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Describe</w:t>
      </w:r>
      <w:r w:rsidR="00735824" w:rsidRPr="00735824">
        <w:rPr>
          <w:rFonts w:ascii="Times New Roman" w:eastAsia="Times New Roman" w:hAnsi="Times New Roman" w:cs="Times New Roman"/>
          <w:color w:val="000000"/>
          <w:sz w:val="27"/>
          <w:szCs w:val="27"/>
        </w:rPr>
        <w:t xml:space="preserve"> how to factor a difference of squares and a perfect square trinomial.  Be sure to include an example of each type.  </w:t>
      </w: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C5222" w:rsidRPr="00735824" w:rsidRDefault="005C5222" w:rsidP="005C5222">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Exit Slip:</w:t>
      </w:r>
      <w:r>
        <w:rPr>
          <w:rFonts w:ascii="Times New Roman" w:eastAsia="Times New Roman" w:hAnsi="Times New Roman" w:cs="Times New Roman"/>
          <w:b/>
          <w:bCs/>
          <w:color w:val="000000"/>
          <w:sz w:val="27"/>
        </w:rPr>
        <w:br/>
      </w:r>
      <w:r w:rsidRPr="00735824">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Describe</w:t>
      </w:r>
      <w:r w:rsidRPr="00735824">
        <w:rPr>
          <w:rFonts w:ascii="Times New Roman" w:eastAsia="Times New Roman" w:hAnsi="Times New Roman" w:cs="Times New Roman"/>
          <w:color w:val="000000"/>
          <w:sz w:val="27"/>
          <w:szCs w:val="27"/>
        </w:rPr>
        <w:t xml:space="preserve"> how to factor a difference of squares and a perfect square trinomial.  Be sure to include an example of each type.  </w:t>
      </w:r>
    </w:p>
    <w:p w:rsidR="005C5222" w:rsidRPr="00735824" w:rsidRDefault="005C5222" w:rsidP="00735824">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5B1B3B" w:rsidRDefault="005B1B3B"/>
    <w:sectPr w:rsidR="005B1B3B"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1210"/>
    <w:multiLevelType w:val="multilevel"/>
    <w:tmpl w:val="4FEA4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D5853"/>
    <w:multiLevelType w:val="multilevel"/>
    <w:tmpl w:val="5CF47B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630"/>
        </w:tabs>
        <w:ind w:left="63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67654"/>
    <w:multiLevelType w:val="multilevel"/>
    <w:tmpl w:val="A8C64E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900"/>
        </w:tabs>
        <w:ind w:left="90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
        <w:lvlJc w:val="left"/>
      </w:lvl>
    </w:lvlOverride>
    <w:lvlOverride w:ilvl="1">
      <w:lvl w:ilvl="1">
        <w:numFmt w:val="lowerLetter"/>
        <w:lvlText w:val="%2."/>
        <w:lvlJc w:val="left"/>
      </w:lvl>
    </w:lvlOverride>
  </w:num>
  <w:num w:numId="4">
    <w:abstractNumId w:val="0"/>
    <w:lvlOverride w:ilvl="0">
      <w:lvl w:ilvl="0">
        <w:numFmt w:val="decimal"/>
        <w:lvlText w:val=""/>
        <w:lvlJc w:val="left"/>
      </w:lvl>
    </w:lvlOverride>
    <w:lvlOverride w:ilvl="1">
      <w:lvl w:ilvl="1">
        <w:numFmt w:val="lowerLetter"/>
        <w:lvlText w:val="%2."/>
        <w:lvlJc w:val="left"/>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824"/>
    <w:rsid w:val="000B3990"/>
    <w:rsid w:val="000E5EAA"/>
    <w:rsid w:val="003064D4"/>
    <w:rsid w:val="00336AE9"/>
    <w:rsid w:val="0039201C"/>
    <w:rsid w:val="005774CC"/>
    <w:rsid w:val="005B1B3B"/>
    <w:rsid w:val="005C5222"/>
    <w:rsid w:val="00735824"/>
    <w:rsid w:val="00790435"/>
    <w:rsid w:val="007B5AAB"/>
    <w:rsid w:val="00872AE7"/>
    <w:rsid w:val="00A94BE6"/>
    <w:rsid w:val="00B9359E"/>
    <w:rsid w:val="00BB23D4"/>
    <w:rsid w:val="00C36EA3"/>
    <w:rsid w:val="00E0638E"/>
    <w:rsid w:val="00E31579"/>
    <w:rsid w:val="00E8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824"/>
    <w:rPr>
      <w:b/>
      <w:bCs/>
    </w:rPr>
  </w:style>
  <w:style w:type="character" w:customStyle="1" w:styleId="apple-converted-space">
    <w:name w:val="apple-converted-space"/>
    <w:basedOn w:val="DefaultParagraphFont"/>
    <w:rsid w:val="00735824"/>
  </w:style>
  <w:style w:type="character" w:styleId="Emphasis">
    <w:name w:val="Emphasis"/>
    <w:basedOn w:val="DefaultParagraphFont"/>
    <w:uiPriority w:val="20"/>
    <w:qFormat/>
    <w:rsid w:val="00735824"/>
    <w:rPr>
      <w:i/>
      <w:iCs/>
    </w:rPr>
  </w:style>
  <w:style w:type="paragraph" w:styleId="BalloonText">
    <w:name w:val="Balloon Text"/>
    <w:basedOn w:val="Normal"/>
    <w:link w:val="BalloonTextChar"/>
    <w:uiPriority w:val="99"/>
    <w:semiHidden/>
    <w:unhideWhenUsed/>
    <w:rsid w:val="0073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76270">
      <w:bodyDiv w:val="1"/>
      <w:marLeft w:val="0"/>
      <w:marRight w:val="0"/>
      <w:marTop w:val="0"/>
      <w:marBottom w:val="0"/>
      <w:divBdr>
        <w:top w:val="none" w:sz="0" w:space="0" w:color="auto"/>
        <w:left w:val="none" w:sz="0" w:space="0" w:color="auto"/>
        <w:bottom w:val="none" w:sz="0" w:space="0" w:color="auto"/>
        <w:right w:val="none" w:sz="0" w:space="0" w:color="auto"/>
      </w:divBdr>
      <w:divsChild>
        <w:div w:id="121111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296</Words>
  <Characters>1690</Characters>
  <Application>Microsoft Office Word</Application>
  <DocSecurity>0</DocSecurity>
  <Lines>14</Lines>
  <Paragraphs>3</Paragraphs>
  <ScaleCrop>false</ScaleCrop>
  <Company>CSD</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dcterms:created xsi:type="dcterms:W3CDTF">2014-04-10T11:49:00Z</dcterms:created>
  <dcterms:modified xsi:type="dcterms:W3CDTF">2014-04-17T12:33:00Z</dcterms:modified>
</cp:coreProperties>
</file>