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19" w:rsidRDefault="0052438D" w:rsidP="0052438D">
      <w:pPr>
        <w:jc w:val="center"/>
      </w:pPr>
      <w:r>
        <w:t xml:space="preserve">Algebra II  </w:t>
      </w:r>
      <w:r w:rsidR="00686A9E">
        <w:t>CP</w:t>
      </w:r>
      <w:bookmarkStart w:id="0" w:name="_GoBack"/>
      <w:bookmarkEnd w:id="0"/>
      <w:r>
        <w:t xml:space="preserve">   </w:t>
      </w:r>
      <w:r w:rsidR="00FE0989">
        <w:t>Unit 1 Plan</w:t>
      </w:r>
    </w:p>
    <w:p w:rsidR="0052438D" w:rsidRDefault="0052438D" w:rsidP="0052438D">
      <w:pPr>
        <w:jc w:val="center"/>
      </w:pPr>
    </w:p>
    <w:p w:rsidR="0052438D" w:rsidRDefault="0052438D" w:rsidP="0052438D">
      <w:pPr>
        <w:jc w:val="center"/>
      </w:pPr>
      <w:r>
        <w:t>Direct Variation</w:t>
      </w:r>
      <w:r w:rsidR="000D6EB1">
        <w:t xml:space="preserve"> with Ratio Review</w:t>
      </w:r>
    </w:p>
    <w:p w:rsidR="00FE0989" w:rsidRDefault="00FE0989"/>
    <w:p w:rsidR="00FE0989" w:rsidRDefault="00FE0989">
      <w:r>
        <w:t>Welcome to Algebra II</w:t>
      </w:r>
      <w:r w:rsidR="006A22A6">
        <w:t>.</w:t>
      </w:r>
      <w:r w:rsidR="008E4EC7">
        <w:t xml:space="preserve">  In this course we will be exploring </w:t>
      </w:r>
      <w:r w:rsidR="008A3690">
        <w:t>linear, quadratic, exponential, and polynomial functions and their applications in a wide range of areas: business, the sciences, sports, and medicine, to name a few.  The emphasis will be on improving problem solving skills through using new tools and learning how to apply them in unfamiliar situations.</w:t>
      </w:r>
    </w:p>
    <w:p w:rsidR="008A3690" w:rsidRDefault="008A3690"/>
    <w:p w:rsidR="0052438D" w:rsidRDefault="0052438D">
      <w:r>
        <w:t>Our first unit focuses on solving problems involving ratios and proportions.  Problems involving ratios show up in a wide variety of situations.  Some of these problems are straightforward and can be solved intuitively.  By looking closely at the patterns involved i</w:t>
      </w:r>
      <w:r w:rsidR="002A609A">
        <w:t>n solving these problems we can develop techniques that are useful in solving less familiar and more complicated problems.</w:t>
      </w:r>
    </w:p>
    <w:p w:rsidR="00FE0989" w:rsidRDefault="00FE0989">
      <w:r>
        <w:tab/>
      </w:r>
    </w:p>
    <w:p w:rsidR="00FE0989" w:rsidRDefault="00FE0989"/>
    <w:tbl>
      <w:tblPr>
        <w:tblStyle w:val="TableGrid"/>
        <w:tblW w:w="0" w:type="auto"/>
        <w:tblLook w:val="04A0"/>
      </w:tblPr>
      <w:tblGrid>
        <w:gridCol w:w="648"/>
        <w:gridCol w:w="3330"/>
        <w:gridCol w:w="2664"/>
        <w:gridCol w:w="2214"/>
      </w:tblGrid>
      <w:tr w:rsidR="00FE0989" w:rsidTr="00FE0989">
        <w:tc>
          <w:tcPr>
            <w:tcW w:w="648" w:type="dxa"/>
          </w:tcPr>
          <w:p w:rsidR="00FE0989" w:rsidRDefault="00FE0989">
            <w:r>
              <w:t>Day</w:t>
            </w:r>
          </w:p>
        </w:tc>
        <w:tc>
          <w:tcPr>
            <w:tcW w:w="3330" w:type="dxa"/>
          </w:tcPr>
          <w:p w:rsidR="00FE0989" w:rsidRDefault="00FE0989">
            <w:r>
              <w:t>Objectives</w:t>
            </w:r>
          </w:p>
        </w:tc>
        <w:tc>
          <w:tcPr>
            <w:tcW w:w="2664" w:type="dxa"/>
          </w:tcPr>
          <w:p w:rsidR="00FE0989" w:rsidRDefault="00FE0989">
            <w:r>
              <w:t>Activities</w:t>
            </w:r>
          </w:p>
        </w:tc>
        <w:tc>
          <w:tcPr>
            <w:tcW w:w="2214" w:type="dxa"/>
          </w:tcPr>
          <w:p w:rsidR="00FE0989" w:rsidRDefault="00FE0989">
            <w:r>
              <w:t>Homework</w:t>
            </w:r>
          </w:p>
        </w:tc>
      </w:tr>
      <w:tr w:rsidR="00FE0989" w:rsidTr="000D6EB1">
        <w:tc>
          <w:tcPr>
            <w:tcW w:w="648" w:type="dxa"/>
          </w:tcPr>
          <w:p w:rsidR="00FE0989" w:rsidRDefault="00FE0989" w:rsidP="00FE0989">
            <w:pPr>
              <w:jc w:val="center"/>
            </w:pPr>
            <w:r>
              <w:t>1</w:t>
            </w:r>
          </w:p>
        </w:tc>
        <w:tc>
          <w:tcPr>
            <w:tcW w:w="3330" w:type="dxa"/>
          </w:tcPr>
          <w:p w:rsidR="00FE0989" w:rsidRDefault="00FE0989">
            <w:r>
              <w:t>Solve direct variation problems</w:t>
            </w:r>
          </w:p>
          <w:p w:rsidR="00FE0989" w:rsidRDefault="00FE0989" w:rsidP="00FE0989">
            <w:r>
              <w:t>Represent direct variation situations with equations</w:t>
            </w:r>
          </w:p>
        </w:tc>
        <w:tc>
          <w:tcPr>
            <w:tcW w:w="2664" w:type="dxa"/>
          </w:tcPr>
          <w:p w:rsidR="00FE0989" w:rsidRDefault="00FE0989" w:rsidP="00FE0989">
            <w:r>
              <w:t xml:space="preserve">Direct variation  </w:t>
            </w:r>
          </w:p>
          <w:p w:rsidR="0080633B" w:rsidRDefault="003B61FC" w:rsidP="00FE0989">
            <w:r>
              <w:t>Review multiplying and reducing f</w:t>
            </w:r>
            <w:r w:rsidR="0080633B">
              <w:t>ractions</w:t>
            </w:r>
          </w:p>
          <w:p w:rsidR="00FE0989" w:rsidRDefault="00FE0989" w:rsidP="00FE0989">
            <w:r>
              <w:t>Algebra I review</w:t>
            </w:r>
          </w:p>
        </w:tc>
        <w:tc>
          <w:tcPr>
            <w:tcW w:w="2214" w:type="dxa"/>
            <w:vAlign w:val="center"/>
          </w:tcPr>
          <w:p w:rsidR="00FE0989" w:rsidRDefault="000D6EB1" w:rsidP="000D6EB1">
            <w:pPr>
              <w:jc w:val="center"/>
            </w:pPr>
            <w:r>
              <w:t>Day 1</w:t>
            </w:r>
          </w:p>
        </w:tc>
      </w:tr>
      <w:tr w:rsidR="00FE0989" w:rsidTr="000D6EB1">
        <w:tc>
          <w:tcPr>
            <w:tcW w:w="648" w:type="dxa"/>
          </w:tcPr>
          <w:p w:rsidR="00FE0989" w:rsidRDefault="00FE0989" w:rsidP="00FE0989">
            <w:pPr>
              <w:jc w:val="center"/>
            </w:pPr>
            <w:r>
              <w:t>2</w:t>
            </w:r>
          </w:p>
        </w:tc>
        <w:tc>
          <w:tcPr>
            <w:tcW w:w="3330" w:type="dxa"/>
          </w:tcPr>
          <w:p w:rsidR="00FE0989" w:rsidRDefault="00FE0989">
            <w:r>
              <w:t>Use direct variation equations to solve problems</w:t>
            </w:r>
          </w:p>
          <w:p w:rsidR="00FE0989" w:rsidRDefault="00FE0989">
            <w:r>
              <w:t>Solve direct variation equations for one variable</w:t>
            </w:r>
          </w:p>
        </w:tc>
        <w:tc>
          <w:tcPr>
            <w:tcW w:w="2664" w:type="dxa"/>
          </w:tcPr>
          <w:p w:rsidR="00FE0989" w:rsidRDefault="00FE0989">
            <w:r>
              <w:t>Direct variation</w:t>
            </w:r>
            <w:r w:rsidR="008D65A9">
              <w:t xml:space="preserve"> formulas</w:t>
            </w:r>
          </w:p>
          <w:p w:rsidR="003B61FC" w:rsidRDefault="003B61FC" w:rsidP="00FE0989">
            <w:r>
              <w:t>Review dividing fractions</w:t>
            </w:r>
          </w:p>
          <w:p w:rsidR="00FE0989" w:rsidRDefault="00FE0989" w:rsidP="00FE0989">
            <w:r>
              <w:t>Basic Skills pretest</w:t>
            </w:r>
          </w:p>
        </w:tc>
        <w:tc>
          <w:tcPr>
            <w:tcW w:w="2214" w:type="dxa"/>
            <w:vAlign w:val="center"/>
          </w:tcPr>
          <w:p w:rsidR="00FE0989" w:rsidRDefault="000D6EB1" w:rsidP="000D6EB1">
            <w:pPr>
              <w:jc w:val="center"/>
            </w:pPr>
            <w:r>
              <w:t>Day 2</w:t>
            </w:r>
          </w:p>
        </w:tc>
      </w:tr>
      <w:tr w:rsidR="00FE0989" w:rsidTr="000D6EB1">
        <w:tc>
          <w:tcPr>
            <w:tcW w:w="648" w:type="dxa"/>
          </w:tcPr>
          <w:p w:rsidR="00FE0989" w:rsidRDefault="00FE0989" w:rsidP="00FE0989">
            <w:pPr>
              <w:jc w:val="center"/>
            </w:pPr>
            <w:r>
              <w:t>3</w:t>
            </w:r>
          </w:p>
        </w:tc>
        <w:tc>
          <w:tcPr>
            <w:tcW w:w="3330" w:type="dxa"/>
          </w:tcPr>
          <w:p w:rsidR="00F15AC1" w:rsidRDefault="00F15AC1" w:rsidP="00F15AC1">
            <w:r>
              <w:t>Use the language and notation of functions</w:t>
            </w:r>
          </w:p>
          <w:p w:rsidR="00BC4A61" w:rsidRDefault="00F15AC1" w:rsidP="00A501EC">
            <w:r>
              <w:t xml:space="preserve">Create graphs for direct and </w:t>
            </w:r>
            <w:r w:rsidR="00A501EC">
              <w:t xml:space="preserve">other linear </w:t>
            </w:r>
            <w:r>
              <w:t>functions</w:t>
            </w:r>
          </w:p>
        </w:tc>
        <w:tc>
          <w:tcPr>
            <w:tcW w:w="2664" w:type="dxa"/>
          </w:tcPr>
          <w:p w:rsidR="00F15AC1" w:rsidRDefault="00F15AC1" w:rsidP="00F15AC1">
            <w:r>
              <w:t>Quiz on Direct Variation</w:t>
            </w:r>
          </w:p>
          <w:p w:rsidR="00F15AC1" w:rsidRDefault="00F15AC1" w:rsidP="00F15AC1">
            <w:r>
              <w:t xml:space="preserve">Function and Graphs </w:t>
            </w:r>
          </w:p>
          <w:p w:rsidR="003B61FC" w:rsidRDefault="003B61FC" w:rsidP="00F15AC1">
            <w:r>
              <w:t>Review adding and subtracting fractions</w:t>
            </w:r>
          </w:p>
          <w:p w:rsidR="00FE0989" w:rsidRDefault="00F15AC1" w:rsidP="00F15AC1">
            <w:r>
              <w:t>Basic Skills practice</w:t>
            </w:r>
          </w:p>
        </w:tc>
        <w:tc>
          <w:tcPr>
            <w:tcW w:w="2214" w:type="dxa"/>
            <w:vAlign w:val="center"/>
          </w:tcPr>
          <w:p w:rsidR="00FE0989" w:rsidRDefault="000D6EB1" w:rsidP="000D6EB1">
            <w:pPr>
              <w:jc w:val="center"/>
            </w:pPr>
            <w:r>
              <w:t>Day 3</w:t>
            </w:r>
          </w:p>
        </w:tc>
      </w:tr>
      <w:tr w:rsidR="00F15AC1" w:rsidTr="000D6EB1">
        <w:tc>
          <w:tcPr>
            <w:tcW w:w="648" w:type="dxa"/>
          </w:tcPr>
          <w:p w:rsidR="00F15AC1" w:rsidRDefault="00F15AC1" w:rsidP="00FE0989">
            <w:pPr>
              <w:jc w:val="center"/>
            </w:pPr>
            <w:r>
              <w:t>4</w:t>
            </w:r>
          </w:p>
        </w:tc>
        <w:tc>
          <w:tcPr>
            <w:tcW w:w="3330" w:type="dxa"/>
          </w:tcPr>
          <w:p w:rsidR="00F15AC1" w:rsidRDefault="00F15AC1" w:rsidP="00F15AC1">
            <w:r>
              <w:t xml:space="preserve">Create equations to represent direct variation </w:t>
            </w:r>
            <w:r w:rsidR="00A501EC">
              <w:t xml:space="preserve">and linear </w:t>
            </w:r>
            <w:r>
              <w:t>data</w:t>
            </w:r>
          </w:p>
          <w:p w:rsidR="00F15AC1" w:rsidRDefault="00F15AC1" w:rsidP="00F15AC1"/>
        </w:tc>
        <w:tc>
          <w:tcPr>
            <w:tcW w:w="2664" w:type="dxa"/>
          </w:tcPr>
          <w:p w:rsidR="00F15AC1" w:rsidRDefault="00F15AC1" w:rsidP="00F15AC1">
            <w:r>
              <w:t>Equations from tables and graphs</w:t>
            </w:r>
          </w:p>
          <w:p w:rsidR="00F15AC1" w:rsidRDefault="003B61FC" w:rsidP="003B61FC">
            <w:r>
              <w:t>Basic Skills practice</w:t>
            </w:r>
          </w:p>
        </w:tc>
        <w:tc>
          <w:tcPr>
            <w:tcW w:w="2214" w:type="dxa"/>
            <w:vAlign w:val="center"/>
          </w:tcPr>
          <w:p w:rsidR="00F15AC1" w:rsidRDefault="000D6EB1" w:rsidP="000D6EB1">
            <w:pPr>
              <w:jc w:val="center"/>
            </w:pPr>
            <w:r>
              <w:t>Day 4</w:t>
            </w:r>
          </w:p>
        </w:tc>
      </w:tr>
      <w:tr w:rsidR="00F15AC1" w:rsidTr="000D6EB1">
        <w:tc>
          <w:tcPr>
            <w:tcW w:w="648" w:type="dxa"/>
          </w:tcPr>
          <w:p w:rsidR="00F15AC1" w:rsidRDefault="00F15AC1" w:rsidP="00FE0989">
            <w:pPr>
              <w:jc w:val="center"/>
            </w:pPr>
            <w:r>
              <w:t>5</w:t>
            </w:r>
          </w:p>
        </w:tc>
        <w:tc>
          <w:tcPr>
            <w:tcW w:w="3330" w:type="dxa"/>
          </w:tcPr>
          <w:p w:rsidR="00F15AC1" w:rsidRDefault="003B61FC">
            <w:r>
              <w:t>Set up and solve multi-step problems</w:t>
            </w:r>
          </w:p>
        </w:tc>
        <w:tc>
          <w:tcPr>
            <w:tcW w:w="2664" w:type="dxa"/>
          </w:tcPr>
          <w:p w:rsidR="00F15AC1" w:rsidRDefault="00F15AC1">
            <w:r>
              <w:t>Unit analysis for multi-step problems</w:t>
            </w:r>
          </w:p>
          <w:p w:rsidR="00F15AC1" w:rsidRDefault="003B61FC" w:rsidP="003B61FC">
            <w:r>
              <w:t>Basic Skills Test</w:t>
            </w:r>
          </w:p>
        </w:tc>
        <w:tc>
          <w:tcPr>
            <w:tcW w:w="2214" w:type="dxa"/>
            <w:vAlign w:val="center"/>
          </w:tcPr>
          <w:p w:rsidR="00F15AC1" w:rsidRDefault="000D6EB1" w:rsidP="000D6EB1">
            <w:pPr>
              <w:jc w:val="center"/>
            </w:pPr>
            <w:r>
              <w:t>Day 5</w:t>
            </w:r>
          </w:p>
        </w:tc>
      </w:tr>
      <w:tr w:rsidR="00F15AC1" w:rsidTr="000D6EB1">
        <w:tc>
          <w:tcPr>
            <w:tcW w:w="648" w:type="dxa"/>
          </w:tcPr>
          <w:p w:rsidR="00F15AC1" w:rsidRDefault="00F15AC1" w:rsidP="00FE0989">
            <w:pPr>
              <w:jc w:val="center"/>
            </w:pPr>
            <w:r>
              <w:t>6</w:t>
            </w:r>
          </w:p>
        </w:tc>
        <w:tc>
          <w:tcPr>
            <w:tcW w:w="3330" w:type="dxa"/>
          </w:tcPr>
          <w:p w:rsidR="00F15AC1" w:rsidRDefault="00F15AC1">
            <w:r>
              <w:t>Review and practice</w:t>
            </w:r>
          </w:p>
        </w:tc>
        <w:tc>
          <w:tcPr>
            <w:tcW w:w="2664" w:type="dxa"/>
          </w:tcPr>
          <w:p w:rsidR="00F15AC1" w:rsidRDefault="00F15AC1" w:rsidP="006A22A6">
            <w:r>
              <w:t>Performance Task</w:t>
            </w:r>
          </w:p>
          <w:p w:rsidR="00F15AC1" w:rsidRDefault="00F15AC1" w:rsidP="006A22A6">
            <w:r>
              <w:t xml:space="preserve">Practice     </w:t>
            </w:r>
          </w:p>
        </w:tc>
        <w:tc>
          <w:tcPr>
            <w:tcW w:w="2214" w:type="dxa"/>
            <w:vAlign w:val="center"/>
          </w:tcPr>
          <w:p w:rsidR="00F15AC1" w:rsidRDefault="000D6EB1" w:rsidP="000D6EB1">
            <w:pPr>
              <w:jc w:val="center"/>
            </w:pPr>
            <w:r>
              <w:t>Day 6</w:t>
            </w:r>
          </w:p>
        </w:tc>
      </w:tr>
      <w:tr w:rsidR="00F15AC1" w:rsidTr="000D6EB1">
        <w:tc>
          <w:tcPr>
            <w:tcW w:w="648" w:type="dxa"/>
          </w:tcPr>
          <w:p w:rsidR="00F15AC1" w:rsidRDefault="00F15AC1" w:rsidP="00FE0989">
            <w:pPr>
              <w:jc w:val="center"/>
            </w:pPr>
            <w:r>
              <w:t>7</w:t>
            </w:r>
          </w:p>
        </w:tc>
        <w:tc>
          <w:tcPr>
            <w:tcW w:w="3330" w:type="dxa"/>
          </w:tcPr>
          <w:p w:rsidR="00F15AC1" w:rsidRDefault="00F15AC1">
            <w:r>
              <w:t>Demonstrate knowledge and skills</w:t>
            </w:r>
          </w:p>
        </w:tc>
        <w:tc>
          <w:tcPr>
            <w:tcW w:w="2664" w:type="dxa"/>
          </w:tcPr>
          <w:p w:rsidR="00F15AC1" w:rsidRDefault="00F15AC1">
            <w:r>
              <w:t>Unit 1 Skills Test</w:t>
            </w:r>
          </w:p>
          <w:p w:rsidR="00F15AC1" w:rsidRDefault="00F15AC1"/>
        </w:tc>
        <w:tc>
          <w:tcPr>
            <w:tcW w:w="2214" w:type="dxa"/>
            <w:vAlign w:val="center"/>
          </w:tcPr>
          <w:p w:rsidR="00F15AC1" w:rsidRDefault="00F15AC1" w:rsidP="000D6EB1">
            <w:pPr>
              <w:jc w:val="center"/>
            </w:pPr>
            <w:r>
              <w:t>none</w:t>
            </w:r>
          </w:p>
        </w:tc>
      </w:tr>
    </w:tbl>
    <w:p w:rsidR="00FE0989" w:rsidRDefault="00FE0989"/>
    <w:p w:rsidR="00FE0989" w:rsidRDefault="00FE0989"/>
    <w:p w:rsidR="002A609A" w:rsidRDefault="002A609A">
      <w:r>
        <w:br w:type="page"/>
      </w:r>
    </w:p>
    <w:p w:rsidR="002A609A" w:rsidRDefault="002A609A" w:rsidP="00FE0989">
      <w:r>
        <w:lastRenderedPageBreak/>
        <w:t>Teacher notes:</w:t>
      </w:r>
    </w:p>
    <w:p w:rsidR="002A609A" w:rsidRDefault="002A609A" w:rsidP="00FE0989"/>
    <w:p w:rsidR="00FE0989" w:rsidRDefault="00FE0989" w:rsidP="00FE0989">
      <w:r>
        <w:t>Objectives</w:t>
      </w:r>
    </w:p>
    <w:p w:rsidR="00FE0989" w:rsidRDefault="00FE0989" w:rsidP="00FE0989"/>
    <w:p w:rsidR="00FE0989" w:rsidRDefault="00FE0989" w:rsidP="00FE0989">
      <w:r>
        <w:t>Represent a situa</w:t>
      </w:r>
      <w:r w:rsidR="00404C5A">
        <w:t>tion involving direct</w:t>
      </w:r>
      <w:r>
        <w:t xml:space="preserve"> variati</w:t>
      </w:r>
      <w:r w:rsidR="002A609A">
        <w:t>on with an appropriate equation</w:t>
      </w:r>
    </w:p>
    <w:p w:rsidR="00FE0989" w:rsidRDefault="00FE0989" w:rsidP="00FE0989">
      <w:r>
        <w:t>Correct</w:t>
      </w:r>
      <w:r w:rsidR="003A1D41">
        <w:t>ly and accurately use decimals and fractions</w:t>
      </w:r>
      <w:r w:rsidR="002A609A">
        <w:t xml:space="preserve"> in direct variation problems</w:t>
      </w:r>
    </w:p>
    <w:p w:rsidR="00FE0989" w:rsidRDefault="00404C5A" w:rsidP="00FE0989">
      <w:r>
        <w:t xml:space="preserve">Solve direct </w:t>
      </w:r>
      <w:r w:rsidR="00FE0989">
        <w:t xml:space="preserve">variation equations in one </w:t>
      </w:r>
      <w:r w:rsidR="002A609A">
        <w:t>variable</w:t>
      </w:r>
    </w:p>
    <w:p w:rsidR="00FE0989" w:rsidRDefault="00FE0989" w:rsidP="00FE0989">
      <w:r>
        <w:t>Solve a multi-vari</w:t>
      </w:r>
      <w:r w:rsidR="00404C5A">
        <w:t>able direct</w:t>
      </w:r>
      <w:r>
        <w:t xml:space="preserve"> eq</w:t>
      </w:r>
      <w:r w:rsidR="002A609A">
        <w:t>uation for one of its variables</w:t>
      </w:r>
    </w:p>
    <w:p w:rsidR="00FE0989" w:rsidRDefault="00FE0989" w:rsidP="00FE0989">
      <w:r>
        <w:t xml:space="preserve">Graph direct variation </w:t>
      </w:r>
      <w:r w:rsidR="00404C5A">
        <w:t>and other linear</w:t>
      </w:r>
      <w:r w:rsidR="002A609A">
        <w:t xml:space="preserve"> functions</w:t>
      </w:r>
    </w:p>
    <w:p w:rsidR="00FE0989" w:rsidRDefault="00FE0989" w:rsidP="00FE0989">
      <w:r>
        <w:t>Set up and solve multi-step problems involvi</w:t>
      </w:r>
      <w:r w:rsidR="00404C5A">
        <w:t>ng direct</w:t>
      </w:r>
      <w:r w:rsidR="002A609A">
        <w:t xml:space="preserve"> variation</w:t>
      </w:r>
    </w:p>
    <w:p w:rsidR="00FE0989" w:rsidRDefault="00404C5A" w:rsidP="00FE0989">
      <w:r>
        <w:t>Write linear</w:t>
      </w:r>
      <w:r w:rsidR="00FE0989">
        <w:t xml:space="preserve"> equations to repr</w:t>
      </w:r>
      <w:r w:rsidR="002A609A">
        <w:t>esent data presented in a table or graph</w:t>
      </w:r>
    </w:p>
    <w:p w:rsidR="00FE0989" w:rsidRDefault="00FE0989" w:rsidP="00FE0989"/>
    <w:p w:rsidR="00FE0989" w:rsidRDefault="00FE0989">
      <w:r>
        <w:t xml:space="preserve">Use basic problem solving skills to explore unfamiliar problems </w:t>
      </w:r>
      <w:r w:rsidR="00404C5A">
        <w:t>involving direct</w:t>
      </w:r>
      <w:r>
        <w:t xml:space="preserve"> variation: trying an example to better understand what is going on, drawing a picture, trying multiple example problems to create a pattern of data</w:t>
      </w:r>
      <w:r w:rsidR="003A1D41">
        <w:t>.</w:t>
      </w:r>
    </w:p>
    <w:p w:rsidR="003A1D41" w:rsidRDefault="003A1D41"/>
    <w:p w:rsidR="003A1D41" w:rsidRDefault="003A1D41">
      <w:r>
        <w:t>This unit also reviews the rules for working with fractions.  A majority of students tend to be very weak on this.  However, being able to work with problems involving ratios requires facility with multiplying and reducing fractions.</w:t>
      </w:r>
      <w:r w:rsidR="00D2551A">
        <w:t xml:space="preserve">  In unit 2 students will work with geometric sequences and need to be able to multiply and divide fractions to determine growth ratios.  Working with exponents students will be introduced to negative exponents, </w:t>
      </w:r>
      <w:proofErr w:type="gramStart"/>
      <w:r w:rsidR="00D2551A">
        <w:t>which</w:t>
      </w:r>
      <w:proofErr w:type="gramEnd"/>
      <w:r w:rsidR="00D2551A">
        <w:t xml:space="preserve"> represent fractions, as well as fractional exponents.  Finally, in working with polynomials students will be exposed to the rational root theorem.  Because of all these subsequent uses it is imperative that all students are fluent in working with fractions by the end of unit 1.</w:t>
      </w:r>
    </w:p>
    <w:sectPr w:rsidR="003A1D41" w:rsidSect="00024A0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FE0989"/>
    <w:rsid w:val="00024A08"/>
    <w:rsid w:val="000D6EB1"/>
    <w:rsid w:val="002A609A"/>
    <w:rsid w:val="003A1D41"/>
    <w:rsid w:val="003B61FC"/>
    <w:rsid w:val="00404C5A"/>
    <w:rsid w:val="0052438D"/>
    <w:rsid w:val="00686A9E"/>
    <w:rsid w:val="006A22A6"/>
    <w:rsid w:val="007453EB"/>
    <w:rsid w:val="0080633B"/>
    <w:rsid w:val="00863C1F"/>
    <w:rsid w:val="008A3690"/>
    <w:rsid w:val="008D65A9"/>
    <w:rsid w:val="008E4EC7"/>
    <w:rsid w:val="00963490"/>
    <w:rsid w:val="00A501EC"/>
    <w:rsid w:val="00BC4A61"/>
    <w:rsid w:val="00D2551A"/>
    <w:rsid w:val="00E501B9"/>
    <w:rsid w:val="00ED1619"/>
    <w:rsid w:val="00F15AC1"/>
    <w:rsid w:val="00FE09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491</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Foss Mountain Design</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Sullivan</dc:creator>
  <cp:lastModifiedBy>Kennett High School</cp:lastModifiedBy>
  <cp:revision>6</cp:revision>
  <cp:lastPrinted>2015-09-02T13:02:00Z</cp:lastPrinted>
  <dcterms:created xsi:type="dcterms:W3CDTF">2015-08-11T17:02:00Z</dcterms:created>
  <dcterms:modified xsi:type="dcterms:W3CDTF">2015-09-02T13:03:00Z</dcterms:modified>
</cp:coreProperties>
</file>